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B6" w:rsidRPr="00E238C4" w:rsidRDefault="00757D85">
      <w:pPr>
        <w:rPr>
          <w:rFonts w:ascii="Frutiger 47LightCn" w:hAnsi="Frutiger 47LightCn"/>
          <w:i/>
          <w:sz w:val="28"/>
          <w:lang w:val="it-CH"/>
        </w:rPr>
      </w:pPr>
      <w:r w:rsidRPr="00E238C4">
        <w:rPr>
          <w:rFonts w:ascii="Frutiger 47LightCn" w:hAnsi="Frutiger 47LightCn"/>
          <w:i/>
          <w:sz w:val="28"/>
          <w:lang w:val="it-CH"/>
        </w:rPr>
        <w:t>Comunicato Stampa</w:t>
      </w:r>
    </w:p>
    <w:p w:rsidR="003A6C5E" w:rsidRPr="00E238C4" w:rsidRDefault="00E764B7">
      <w:pPr>
        <w:rPr>
          <w:rFonts w:ascii="Frutiger 47LightCn" w:hAnsi="Frutiger 47LightCn"/>
          <w:b/>
          <w:sz w:val="28"/>
          <w:lang w:val="it-CH"/>
        </w:rPr>
      </w:pPr>
      <w:r>
        <w:rPr>
          <w:rFonts w:ascii="Frutiger 47LightCn" w:hAnsi="Frutiger 47LightCn"/>
          <w:b/>
          <w:sz w:val="28"/>
          <w:lang w:val="it-CH"/>
        </w:rPr>
        <w:t>Pomeriggio di riflessione sulle d</w:t>
      </w:r>
      <w:r w:rsidR="00E238C4" w:rsidRPr="00E238C4">
        <w:rPr>
          <w:rFonts w:ascii="Frutiger 47LightCn" w:hAnsi="Frutiger 47LightCn"/>
          <w:b/>
          <w:sz w:val="28"/>
          <w:lang w:val="it-CH"/>
        </w:rPr>
        <w:t xml:space="preserve">inamiche </w:t>
      </w:r>
      <w:r>
        <w:rPr>
          <w:rFonts w:ascii="Frutiger 47LightCn" w:hAnsi="Frutiger 47LightCn"/>
          <w:b/>
          <w:sz w:val="28"/>
          <w:lang w:val="it-CH"/>
        </w:rPr>
        <w:t xml:space="preserve">che nascono </w:t>
      </w:r>
      <w:r w:rsidR="00E238C4" w:rsidRPr="00E238C4">
        <w:rPr>
          <w:rFonts w:ascii="Frutiger 47LightCn" w:hAnsi="Frutiger 47LightCn"/>
          <w:b/>
          <w:sz w:val="28"/>
          <w:lang w:val="it-CH"/>
        </w:rPr>
        <w:t>d</w:t>
      </w:r>
      <w:r>
        <w:rPr>
          <w:rFonts w:ascii="Frutiger 47LightCn" w:hAnsi="Frutiger 47LightCn"/>
          <w:b/>
          <w:sz w:val="28"/>
          <w:lang w:val="it-CH"/>
        </w:rPr>
        <w:t>a</w:t>
      </w:r>
      <w:r w:rsidR="00E238C4" w:rsidRPr="00E238C4">
        <w:rPr>
          <w:rFonts w:ascii="Frutiger 47LightCn" w:hAnsi="Frutiger 47LightCn"/>
          <w:b/>
          <w:sz w:val="28"/>
          <w:lang w:val="it-CH"/>
        </w:rPr>
        <w:t xml:space="preserve">ll’incontro </w:t>
      </w:r>
      <w:r>
        <w:rPr>
          <w:rFonts w:ascii="Frutiger 47LightCn" w:hAnsi="Frutiger 47LightCn"/>
          <w:b/>
          <w:sz w:val="28"/>
          <w:lang w:val="it-CH"/>
        </w:rPr>
        <w:t xml:space="preserve">dell’italiano con </w:t>
      </w:r>
      <w:r w:rsidR="00E238C4" w:rsidRPr="00E238C4">
        <w:rPr>
          <w:rFonts w:ascii="Frutiger 47LightCn" w:hAnsi="Frutiger 47LightCn"/>
          <w:b/>
          <w:sz w:val="28"/>
          <w:lang w:val="it-CH"/>
        </w:rPr>
        <w:t>altre lingue</w:t>
      </w:r>
      <w:r>
        <w:rPr>
          <w:rFonts w:ascii="Frutiger 47LightCn" w:hAnsi="Frutiger 47LightCn"/>
          <w:b/>
          <w:sz w:val="28"/>
          <w:lang w:val="it-CH"/>
        </w:rPr>
        <w:t xml:space="preserve"> e culture</w:t>
      </w:r>
    </w:p>
    <w:p w:rsidR="00E764B7" w:rsidRDefault="00E764B7" w:rsidP="003A6C5E">
      <w:pPr>
        <w:rPr>
          <w:rFonts w:ascii="Frutiger 47LightCn" w:hAnsi="Frutiger 47LightCn"/>
          <w:b/>
          <w:sz w:val="23"/>
          <w:szCs w:val="23"/>
          <w:lang w:val="it-CH"/>
        </w:rPr>
      </w:pPr>
      <w:proofErr w:type="spellStart"/>
      <w:r>
        <w:rPr>
          <w:rFonts w:ascii="Frutiger 47LightCn" w:hAnsi="Frutiger 47LightCn"/>
          <w:b/>
          <w:sz w:val="23"/>
          <w:szCs w:val="23"/>
          <w:lang w:val="it-CH"/>
        </w:rPr>
        <w:t>Coira</w:t>
      </w:r>
      <w:proofErr w:type="spellEnd"/>
      <w:r>
        <w:rPr>
          <w:rFonts w:ascii="Frutiger 47LightCn" w:hAnsi="Frutiger 47LightCn"/>
          <w:b/>
          <w:sz w:val="23"/>
          <w:szCs w:val="23"/>
          <w:lang w:val="it-CH"/>
        </w:rPr>
        <w:t>, 9 dicembre 2017, ore 14.00, Alta scuola pedagogica dei Grigioni</w:t>
      </w:r>
    </w:p>
    <w:p w:rsidR="00E764B7" w:rsidRPr="00E764B7" w:rsidRDefault="00E764B7" w:rsidP="003A6C5E">
      <w:pPr>
        <w:rPr>
          <w:rFonts w:ascii="Frutiger 47LightCn" w:hAnsi="Frutiger 47LightCn"/>
          <w:sz w:val="23"/>
          <w:szCs w:val="23"/>
          <w:lang w:val="it-CH"/>
        </w:rPr>
      </w:pPr>
      <w:r>
        <w:rPr>
          <w:rFonts w:ascii="Frutiger 47LightCn" w:hAnsi="Frutiger 47LightCn"/>
          <w:sz w:val="23"/>
          <w:szCs w:val="23"/>
          <w:lang w:val="it-CH"/>
        </w:rPr>
        <w:t>Un progetto che nasce dalla collaborazione tra l’Alta scuola pedagogica dei Grigioni, l’Associazione svizzera degli scrittori di lingua italiana, Coscienza svizzera e il PEN della Svizzera italiana.</w:t>
      </w:r>
    </w:p>
    <w:p w:rsidR="003A6C5E" w:rsidRPr="00E238C4" w:rsidRDefault="00757D85" w:rsidP="003A6C5E">
      <w:pPr>
        <w:rPr>
          <w:rFonts w:ascii="Frutiger 47LightCn" w:hAnsi="Frutiger 47LightCn"/>
          <w:lang w:val="it-CH"/>
        </w:rPr>
      </w:pPr>
      <w:r w:rsidRPr="00E238C4">
        <w:rPr>
          <w:rFonts w:ascii="Frutiger 47LightCn" w:hAnsi="Frutiger 47LightCn"/>
          <w:b/>
          <w:sz w:val="23"/>
          <w:szCs w:val="23"/>
          <w:lang w:val="it-CH"/>
        </w:rPr>
        <w:t>Evento di scambio linguistico e culturale connesso alla lingua italiana</w:t>
      </w:r>
      <w:r w:rsidRPr="00E238C4">
        <w:rPr>
          <w:rFonts w:ascii="Frutiger 47LightCn" w:hAnsi="Frutiger 47LightCn"/>
          <w:lang w:val="it-CH"/>
        </w:rPr>
        <w:t xml:space="preserve"> </w:t>
      </w:r>
      <w:r w:rsidRPr="00E238C4">
        <w:rPr>
          <w:rFonts w:ascii="Frutiger 47LightCn" w:hAnsi="Frutiger 47LightCn"/>
          <w:lang w:val="it-CH"/>
        </w:rPr>
        <w:br/>
        <w:t xml:space="preserve">Per la prima volta le associazioni italofone </w:t>
      </w:r>
      <w:r w:rsidRPr="00E238C4">
        <w:rPr>
          <w:rFonts w:ascii="Frutiger 47LightCn" w:hAnsi="Frutiger 47LightCn"/>
          <w:sz w:val="23"/>
          <w:szCs w:val="23"/>
          <w:lang w:val="it-CH"/>
        </w:rPr>
        <w:t xml:space="preserve">Coscienza Svizzera, ASSI, PEN e l’Alta Scuola Pedagogica </w:t>
      </w:r>
      <w:r w:rsidR="00E238C4">
        <w:rPr>
          <w:rFonts w:ascii="Frutiger 47LightCn" w:hAnsi="Frutiger 47LightCn"/>
          <w:sz w:val="23"/>
          <w:szCs w:val="23"/>
          <w:lang w:val="it-CH"/>
        </w:rPr>
        <w:t xml:space="preserve">dei Grigioni </w:t>
      </w:r>
      <w:r w:rsidRPr="00E238C4">
        <w:rPr>
          <w:rFonts w:ascii="Frutiger 47LightCn" w:hAnsi="Frutiger 47LightCn"/>
          <w:sz w:val="23"/>
          <w:szCs w:val="23"/>
          <w:lang w:val="it-CH"/>
        </w:rPr>
        <w:t xml:space="preserve">organizzano comunemente </w:t>
      </w:r>
      <w:r w:rsidR="00A5752B" w:rsidRPr="00E238C4">
        <w:rPr>
          <w:rFonts w:ascii="Frutiger 47LightCn" w:hAnsi="Frutiger 47LightCn"/>
          <w:sz w:val="23"/>
          <w:szCs w:val="23"/>
          <w:lang w:val="it-CH"/>
        </w:rPr>
        <w:t xml:space="preserve">un pomeriggio </w:t>
      </w:r>
      <w:r w:rsidR="00E764B7">
        <w:rPr>
          <w:rFonts w:ascii="Frutiger 47LightCn" w:hAnsi="Frutiger 47LightCn"/>
          <w:sz w:val="23"/>
          <w:szCs w:val="23"/>
          <w:lang w:val="it-CH"/>
        </w:rPr>
        <w:t>di riflessione</w:t>
      </w:r>
      <w:r w:rsidR="00A5752B" w:rsidRPr="00E238C4">
        <w:rPr>
          <w:rFonts w:ascii="Frutiger 47LightCn" w:hAnsi="Frutiger 47LightCn"/>
          <w:sz w:val="23"/>
          <w:szCs w:val="23"/>
          <w:lang w:val="it-CH"/>
        </w:rPr>
        <w:t xml:space="preserve"> sulle dinamiche che si creano quando lingue e culture si incontrano, po</w:t>
      </w:r>
      <w:r w:rsidRPr="00E238C4">
        <w:rPr>
          <w:rFonts w:ascii="Frutiger 47LightCn" w:hAnsi="Frutiger 47LightCn"/>
          <w:sz w:val="23"/>
          <w:szCs w:val="23"/>
          <w:lang w:val="it-CH"/>
        </w:rPr>
        <w:t>nendo al centro l’ital</w:t>
      </w:r>
      <w:r w:rsidR="00E238C4" w:rsidRPr="00E238C4">
        <w:rPr>
          <w:rFonts w:ascii="Frutiger 47LightCn" w:hAnsi="Frutiger 47LightCn"/>
          <w:sz w:val="23"/>
          <w:szCs w:val="23"/>
          <w:lang w:val="it-CH"/>
        </w:rPr>
        <w:t>iano in tutte le sue dimensioni. Grazie all’intervento di diversi relatori e degli studenti stessi dell’ASPGR si elaboreranno</w:t>
      </w:r>
      <w:r w:rsidR="00E238C4">
        <w:rPr>
          <w:rFonts w:ascii="Frutiger 47LightCn" w:hAnsi="Frutiger 47LightCn"/>
          <w:sz w:val="23"/>
          <w:szCs w:val="23"/>
          <w:lang w:val="it-CH"/>
        </w:rPr>
        <w:t xml:space="preserve"> tali</w:t>
      </w:r>
      <w:r w:rsidR="00E238C4" w:rsidRPr="00E238C4">
        <w:rPr>
          <w:rFonts w:ascii="Frutiger 47LightCn" w:hAnsi="Frutiger 47LightCn"/>
          <w:sz w:val="23"/>
          <w:szCs w:val="23"/>
          <w:lang w:val="it-CH"/>
        </w:rPr>
        <w:t xml:space="preserve"> aspetti, </w:t>
      </w:r>
      <w:r w:rsidR="00A5752B" w:rsidRPr="00E238C4">
        <w:rPr>
          <w:rFonts w:ascii="Frutiger 47LightCn" w:hAnsi="Frutiger 47LightCn"/>
          <w:sz w:val="23"/>
          <w:szCs w:val="23"/>
          <w:lang w:val="it-CH"/>
        </w:rPr>
        <w:t>allargando il discorso alla letteratura, alla scuola, alla cultura e alla lingua stessa.</w:t>
      </w:r>
    </w:p>
    <w:p w:rsidR="00757D85" w:rsidRPr="00E238C4" w:rsidRDefault="00757D85" w:rsidP="00757D85">
      <w:pPr>
        <w:rPr>
          <w:rFonts w:ascii="Frutiger 47LightCn" w:hAnsi="Frutiger 47LightCn"/>
          <w:sz w:val="23"/>
          <w:szCs w:val="23"/>
          <w:lang w:val="it-CH"/>
        </w:rPr>
      </w:pPr>
      <w:proofErr w:type="spellStart"/>
      <w:r w:rsidRPr="00E238C4">
        <w:rPr>
          <w:rFonts w:ascii="Frutiger 47LightCn" w:hAnsi="Frutiger 47LightCn"/>
          <w:b/>
          <w:sz w:val="23"/>
          <w:szCs w:val="23"/>
          <w:lang w:val="it-CH"/>
        </w:rPr>
        <w:t>Coira</w:t>
      </w:r>
      <w:proofErr w:type="spellEnd"/>
      <w:r w:rsidRPr="00E238C4">
        <w:rPr>
          <w:rFonts w:ascii="Frutiger 47LightCn" w:hAnsi="Frutiger 47LightCn"/>
          <w:b/>
          <w:sz w:val="23"/>
          <w:szCs w:val="23"/>
          <w:lang w:val="it-CH"/>
        </w:rPr>
        <w:t xml:space="preserve"> come punto d’incontro</w:t>
      </w:r>
      <w:r w:rsidRPr="00E238C4">
        <w:rPr>
          <w:rFonts w:ascii="Frutiger 47LightCn" w:hAnsi="Frutiger 47LightCn"/>
          <w:b/>
          <w:sz w:val="23"/>
          <w:szCs w:val="23"/>
          <w:lang w:val="it-CH"/>
        </w:rPr>
        <w:br/>
      </w:r>
      <w:proofErr w:type="spellStart"/>
      <w:r w:rsidRPr="00E238C4">
        <w:rPr>
          <w:rFonts w:ascii="Frutiger 47LightCn" w:hAnsi="Frutiger 47LightCn"/>
          <w:sz w:val="23"/>
          <w:szCs w:val="23"/>
          <w:lang w:val="it-CH"/>
        </w:rPr>
        <w:t>Coira</w:t>
      </w:r>
      <w:proofErr w:type="spellEnd"/>
      <w:r w:rsidRPr="00E238C4">
        <w:rPr>
          <w:rFonts w:ascii="Frutiger 47LightCn" w:hAnsi="Frutiger 47LightCn"/>
          <w:sz w:val="23"/>
          <w:szCs w:val="23"/>
          <w:lang w:val="it-CH"/>
        </w:rPr>
        <w:t xml:space="preserve"> è sempre stata un punto d’incontro per i giovani provenienti dalla </w:t>
      </w:r>
      <w:proofErr w:type="spellStart"/>
      <w:r w:rsidRPr="00E238C4">
        <w:rPr>
          <w:rFonts w:ascii="Frutiger 47LightCn" w:hAnsi="Frutiger 47LightCn"/>
          <w:sz w:val="23"/>
          <w:szCs w:val="23"/>
          <w:lang w:val="it-CH"/>
        </w:rPr>
        <w:t>Valposchiavo</w:t>
      </w:r>
      <w:proofErr w:type="spellEnd"/>
      <w:r w:rsidRPr="00E238C4">
        <w:rPr>
          <w:rFonts w:ascii="Frutiger 47LightCn" w:hAnsi="Frutiger 47LightCn"/>
          <w:sz w:val="23"/>
          <w:szCs w:val="23"/>
          <w:lang w:val="it-CH"/>
        </w:rPr>
        <w:t xml:space="preserve">, dal </w:t>
      </w:r>
      <w:proofErr w:type="spellStart"/>
      <w:r w:rsidRPr="00E238C4">
        <w:rPr>
          <w:rFonts w:ascii="Frutiger 47LightCn" w:hAnsi="Frutiger 47LightCn"/>
          <w:sz w:val="23"/>
          <w:szCs w:val="23"/>
          <w:lang w:val="it-CH"/>
        </w:rPr>
        <w:t>Moesano</w:t>
      </w:r>
      <w:proofErr w:type="spellEnd"/>
      <w:r w:rsidRPr="00E238C4">
        <w:rPr>
          <w:rFonts w:ascii="Frutiger 47LightCn" w:hAnsi="Frutiger 47LightCn"/>
          <w:sz w:val="23"/>
          <w:szCs w:val="23"/>
          <w:lang w:val="it-CH"/>
        </w:rPr>
        <w:t xml:space="preserve"> e dalla </w:t>
      </w:r>
      <w:proofErr w:type="spellStart"/>
      <w:r w:rsidRPr="00E238C4">
        <w:rPr>
          <w:rFonts w:ascii="Frutiger 47LightCn" w:hAnsi="Frutiger 47LightCn"/>
          <w:sz w:val="23"/>
          <w:szCs w:val="23"/>
          <w:lang w:val="it-CH"/>
        </w:rPr>
        <w:t>Bregaglia</w:t>
      </w:r>
      <w:proofErr w:type="spellEnd"/>
      <w:r w:rsidRPr="00E238C4">
        <w:rPr>
          <w:rFonts w:ascii="Frutiger 47LightCn" w:hAnsi="Frutiger 47LightCn"/>
          <w:sz w:val="23"/>
          <w:szCs w:val="23"/>
          <w:lang w:val="it-CH"/>
        </w:rPr>
        <w:t xml:space="preserve">. Negli ultimi anni è anche meta di studenti ticinesi che decidono di svolgere la loro formazione in territorio di lingua tedesca. La città assume quindi la funzione di ponte tra la Svizzera italiana e la Svizzera tedesca per un dialogo interculturale. </w:t>
      </w:r>
      <w:r w:rsidR="00A5752B" w:rsidRPr="00E238C4">
        <w:rPr>
          <w:rFonts w:ascii="Frutiger 47LightCn" w:hAnsi="Frutiger 47LightCn"/>
          <w:sz w:val="23"/>
          <w:szCs w:val="23"/>
          <w:lang w:val="it-CH"/>
        </w:rPr>
        <w:t xml:space="preserve">Il contesto multiculturale e multilingue che si vive nella capitale grigionese porta </w:t>
      </w:r>
      <w:r w:rsidR="00E238C4">
        <w:rPr>
          <w:rFonts w:ascii="Frutiger 47LightCn" w:hAnsi="Frutiger 47LightCn"/>
          <w:sz w:val="23"/>
          <w:szCs w:val="23"/>
          <w:lang w:val="it-CH"/>
        </w:rPr>
        <w:t>ad acquisire</w:t>
      </w:r>
      <w:r w:rsidR="00A5752B" w:rsidRPr="00E238C4">
        <w:rPr>
          <w:rFonts w:ascii="Frutiger 47LightCn" w:hAnsi="Frutiger 47LightCn"/>
          <w:sz w:val="23"/>
          <w:szCs w:val="23"/>
          <w:lang w:val="it-CH"/>
        </w:rPr>
        <w:t xml:space="preserve"> esperienze sulle quali vale la pena riflettere, al fine di capire quale ruolo </w:t>
      </w:r>
      <w:r w:rsidR="00E764B7">
        <w:rPr>
          <w:rFonts w:ascii="Frutiger 47LightCn" w:hAnsi="Frutiger 47LightCn"/>
          <w:sz w:val="23"/>
          <w:szCs w:val="23"/>
          <w:lang w:val="it-CH"/>
        </w:rPr>
        <w:t>assume</w:t>
      </w:r>
      <w:r w:rsidR="00A5752B" w:rsidRPr="00E238C4">
        <w:rPr>
          <w:rFonts w:ascii="Frutiger 47LightCn" w:hAnsi="Frutiger 47LightCn"/>
          <w:sz w:val="23"/>
          <w:szCs w:val="23"/>
          <w:lang w:val="it-CH"/>
        </w:rPr>
        <w:t xml:space="preserve"> la lingua italiana all’interno di tale contesto</w:t>
      </w:r>
      <w:r w:rsidR="00E764B7">
        <w:rPr>
          <w:rFonts w:ascii="Frutiger 47LightCn" w:hAnsi="Frutiger 47LightCn"/>
          <w:sz w:val="23"/>
          <w:szCs w:val="23"/>
          <w:lang w:val="it-CH"/>
        </w:rPr>
        <w:t>, ma al di fuori della Svizzera italiana,</w:t>
      </w:r>
      <w:bookmarkStart w:id="0" w:name="_GoBack"/>
      <w:bookmarkEnd w:id="0"/>
      <w:r w:rsidR="00A5752B" w:rsidRPr="00E238C4">
        <w:rPr>
          <w:rFonts w:ascii="Frutiger 47LightCn" w:hAnsi="Frutiger 47LightCn"/>
          <w:sz w:val="23"/>
          <w:szCs w:val="23"/>
          <w:lang w:val="it-CH"/>
        </w:rPr>
        <w:t xml:space="preserve"> e quindi come promuoverla e salvaguardarla.</w:t>
      </w:r>
      <w:r w:rsidR="00E238C4" w:rsidRPr="00E238C4">
        <w:rPr>
          <w:rFonts w:ascii="Frutiger 47LightCn" w:hAnsi="Frutiger 47LightCn"/>
          <w:sz w:val="23"/>
          <w:szCs w:val="23"/>
          <w:lang w:val="it-CH"/>
        </w:rPr>
        <w:t xml:space="preserve"> </w:t>
      </w:r>
    </w:p>
    <w:p w:rsidR="00E238C4" w:rsidRPr="00E238C4" w:rsidRDefault="00E238C4" w:rsidP="00757D85">
      <w:pPr>
        <w:rPr>
          <w:rFonts w:ascii="Frutiger 47LightCn" w:hAnsi="Frutiger 47LightCn"/>
          <w:sz w:val="23"/>
          <w:szCs w:val="23"/>
          <w:lang w:val="it-CH"/>
        </w:rPr>
      </w:pPr>
      <w:r w:rsidRPr="00E238C4">
        <w:rPr>
          <w:rFonts w:ascii="Frutiger 47LightCn" w:hAnsi="Frutiger 47LightCn"/>
          <w:sz w:val="23"/>
          <w:szCs w:val="23"/>
          <w:lang w:val="it-CH"/>
        </w:rPr>
        <w:t xml:space="preserve">L’Alta Scuola Pedagogica dei Grigioni come unico istituto trilingue in Svizzera ospita l’evento anche con una visione verso il futuro, dove </w:t>
      </w:r>
      <w:r>
        <w:rPr>
          <w:rFonts w:ascii="Frutiger 47LightCn" w:hAnsi="Frutiger 47LightCn"/>
          <w:sz w:val="23"/>
          <w:szCs w:val="23"/>
          <w:lang w:val="it-CH"/>
        </w:rPr>
        <w:t>le tematiche legate alla lingua e alla cultura italiana devono rimanere vive.</w:t>
      </w:r>
    </w:p>
    <w:p w:rsidR="003A6C5E" w:rsidRPr="00E238C4" w:rsidRDefault="003A6C5E" w:rsidP="00757D85">
      <w:pPr>
        <w:rPr>
          <w:rFonts w:ascii="Frutiger 47LightCn" w:hAnsi="Frutiger 47LightCn"/>
          <w:b/>
          <w:sz w:val="23"/>
          <w:szCs w:val="23"/>
          <w:lang w:val="it-CH"/>
        </w:rPr>
      </w:pPr>
    </w:p>
    <w:p w:rsidR="00757D85" w:rsidRPr="00E238C4" w:rsidRDefault="00757D85" w:rsidP="00757D85">
      <w:pPr>
        <w:rPr>
          <w:rFonts w:ascii="Frutiger 47LightCn" w:hAnsi="Frutiger 47LightCn"/>
          <w:b/>
          <w:sz w:val="23"/>
          <w:szCs w:val="23"/>
          <w:lang w:val="it-CH"/>
        </w:rPr>
      </w:pPr>
      <w:r w:rsidRPr="00E238C4">
        <w:rPr>
          <w:rFonts w:ascii="Frutiger 47LightCn" w:hAnsi="Frutiger 47LightCn"/>
          <w:b/>
          <w:sz w:val="23"/>
          <w:szCs w:val="23"/>
          <w:lang w:val="it-CH"/>
        </w:rPr>
        <w:t>Scaricare la locandina:</w:t>
      </w:r>
    </w:p>
    <w:p w:rsidR="00757D85" w:rsidRPr="00E238C4" w:rsidRDefault="00E238C4" w:rsidP="00757D85">
      <w:pPr>
        <w:rPr>
          <w:rFonts w:ascii="Frutiger 47LightCn" w:hAnsi="Frutiger 47LightCn"/>
          <w:color w:val="FF0000"/>
          <w:lang w:val="it-CH"/>
        </w:rPr>
      </w:pPr>
      <w:r w:rsidRPr="00E238C4">
        <w:rPr>
          <w:rFonts w:ascii="Frutiger 47LightCn" w:hAnsi="Frutiger 47LightCn"/>
          <w:color w:val="FF0000"/>
          <w:lang w:val="it-CH"/>
        </w:rPr>
        <w:t>link al flyer</w:t>
      </w:r>
    </w:p>
    <w:sectPr w:rsidR="00757D85" w:rsidRPr="00E23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5 Plain">
    <w:altName w:val="TheSansB W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panose1 w:val="020004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85"/>
    <w:rsid w:val="000232B6"/>
    <w:rsid w:val="003A6C5E"/>
    <w:rsid w:val="00757D85"/>
    <w:rsid w:val="00A5752B"/>
    <w:rsid w:val="00E238C4"/>
    <w:rsid w:val="00E764B7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0357E"/>
  <w15:chartTrackingRefBased/>
  <w15:docId w15:val="{A7896633-0015-43D0-9281-56F47DF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57D85"/>
    <w:pPr>
      <w:autoSpaceDE w:val="0"/>
      <w:autoSpaceDN w:val="0"/>
      <w:adjustRightInd w:val="0"/>
      <w:spacing w:after="0" w:line="240" w:lineRule="auto"/>
    </w:pPr>
    <w:rPr>
      <w:rFonts w:ascii="TheSansB W5 Plain" w:hAnsi="TheSansB W5 Plain" w:cs="TheSansB W5 Pla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Chur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 Valeria</dc:creator>
  <cp:keywords/>
  <dc:description/>
  <cp:lastModifiedBy>Todisco Vincenzo</cp:lastModifiedBy>
  <cp:revision>4</cp:revision>
  <dcterms:created xsi:type="dcterms:W3CDTF">2017-10-11T10:22:00Z</dcterms:created>
  <dcterms:modified xsi:type="dcterms:W3CDTF">2017-10-11T14:33:00Z</dcterms:modified>
</cp:coreProperties>
</file>